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2C0F" w14:textId="77777777" w:rsidR="00F0112A" w:rsidRPr="00F0112A" w:rsidRDefault="00F0112A">
      <w:pPr>
        <w:rPr>
          <w:b/>
          <w:color w:val="F79646" w:themeColor="accent6"/>
          <w:sz w:val="48"/>
          <w:szCs w:val="48"/>
        </w:rPr>
      </w:pPr>
      <w:r w:rsidRPr="00F0112A">
        <w:rPr>
          <w:b/>
          <w:color w:val="F79646" w:themeColor="accent6"/>
          <w:sz w:val="48"/>
          <w:szCs w:val="48"/>
        </w:rPr>
        <w:t xml:space="preserve">Colonne 1  </w:t>
      </w:r>
    </w:p>
    <w:p w14:paraId="667FFA89" w14:textId="77777777" w:rsidR="00F0112A" w:rsidRPr="00F0112A" w:rsidRDefault="00F0112A">
      <w:pPr>
        <w:rPr>
          <w:b/>
          <w:sz w:val="48"/>
          <w:szCs w:val="48"/>
        </w:rPr>
      </w:pPr>
      <w:r w:rsidRPr="00F0112A">
        <w:rPr>
          <w:b/>
          <w:sz w:val="48"/>
          <w:szCs w:val="48"/>
        </w:rPr>
        <w:t>Page intérieure</w:t>
      </w:r>
      <w:r w:rsidRPr="00F0112A">
        <w:rPr>
          <w:b/>
          <w:sz w:val="48"/>
          <w:szCs w:val="48"/>
        </w:rPr>
        <w:br/>
        <w:t>L’œuvre</w:t>
      </w:r>
      <w:r w:rsidRPr="00F0112A">
        <w:rPr>
          <w:b/>
          <w:sz w:val="48"/>
          <w:szCs w:val="48"/>
        </w:rPr>
        <w:br/>
        <w:t>Description et interprétation</w:t>
      </w:r>
      <w:r w:rsidRPr="00F0112A">
        <w:rPr>
          <w:b/>
          <w:sz w:val="48"/>
          <w:szCs w:val="48"/>
        </w:rPr>
        <w:br/>
        <w:t>+</w:t>
      </w:r>
      <w:r w:rsidRPr="00F0112A">
        <w:rPr>
          <w:b/>
          <w:sz w:val="48"/>
          <w:szCs w:val="48"/>
        </w:rPr>
        <w:br/>
        <w:t>L’artiste</w:t>
      </w:r>
      <w:r w:rsidRPr="00F0112A">
        <w:rPr>
          <w:b/>
          <w:sz w:val="48"/>
          <w:szCs w:val="48"/>
        </w:rPr>
        <w:br/>
        <w:t>Le contexte</w:t>
      </w:r>
      <w:r w:rsidRPr="00F0112A">
        <w:rPr>
          <w:b/>
          <w:sz w:val="48"/>
          <w:szCs w:val="48"/>
        </w:rPr>
        <w:br/>
        <w:t>Plan d’accès</w:t>
      </w:r>
    </w:p>
    <w:p w14:paraId="56BB57B9" w14:textId="77777777" w:rsidR="00F0112A" w:rsidRPr="00F0112A" w:rsidRDefault="00F0112A">
      <w:pPr>
        <w:rPr>
          <w:b/>
          <w:sz w:val="48"/>
          <w:szCs w:val="48"/>
        </w:rPr>
      </w:pPr>
    </w:p>
    <w:p w14:paraId="6C213B02" w14:textId="77777777" w:rsidR="00F0112A" w:rsidRPr="00F0112A" w:rsidRDefault="00F0112A">
      <w:pPr>
        <w:rPr>
          <w:b/>
          <w:sz w:val="48"/>
          <w:szCs w:val="48"/>
        </w:rPr>
      </w:pPr>
    </w:p>
    <w:p w14:paraId="51E19DA8" w14:textId="77777777" w:rsidR="00F0112A" w:rsidRDefault="00F0112A" w:rsidP="00F0112A">
      <w:pPr>
        <w:rPr>
          <w:b/>
          <w:sz w:val="48"/>
          <w:szCs w:val="48"/>
        </w:rPr>
      </w:pPr>
    </w:p>
    <w:p w14:paraId="576A1F74" w14:textId="77777777" w:rsidR="00F0112A" w:rsidRDefault="00F0112A" w:rsidP="00F0112A">
      <w:pPr>
        <w:rPr>
          <w:b/>
          <w:sz w:val="48"/>
          <w:szCs w:val="48"/>
        </w:rPr>
      </w:pPr>
    </w:p>
    <w:p w14:paraId="1D4594C9" w14:textId="77777777" w:rsidR="00F0112A" w:rsidRDefault="00F0112A" w:rsidP="00F0112A">
      <w:pPr>
        <w:rPr>
          <w:b/>
          <w:sz w:val="48"/>
          <w:szCs w:val="48"/>
        </w:rPr>
      </w:pPr>
    </w:p>
    <w:p w14:paraId="1169AF3A" w14:textId="77777777" w:rsidR="00F0112A" w:rsidRDefault="00F0112A" w:rsidP="00F0112A">
      <w:pPr>
        <w:rPr>
          <w:b/>
          <w:sz w:val="48"/>
          <w:szCs w:val="48"/>
        </w:rPr>
      </w:pPr>
    </w:p>
    <w:p w14:paraId="1E73ED22" w14:textId="77777777" w:rsidR="00F0112A" w:rsidRDefault="00F0112A" w:rsidP="00F0112A">
      <w:pPr>
        <w:rPr>
          <w:b/>
          <w:sz w:val="48"/>
          <w:szCs w:val="48"/>
        </w:rPr>
      </w:pPr>
    </w:p>
    <w:p w14:paraId="605CF982" w14:textId="77777777" w:rsidR="00F0112A" w:rsidRDefault="00F0112A" w:rsidP="00F0112A">
      <w:pPr>
        <w:rPr>
          <w:b/>
          <w:sz w:val="48"/>
          <w:szCs w:val="48"/>
        </w:rPr>
      </w:pPr>
    </w:p>
    <w:p w14:paraId="69DCC6FE" w14:textId="77777777" w:rsidR="00F0112A" w:rsidRDefault="00F0112A" w:rsidP="00F0112A">
      <w:pPr>
        <w:rPr>
          <w:b/>
          <w:sz w:val="48"/>
          <w:szCs w:val="48"/>
        </w:rPr>
      </w:pPr>
    </w:p>
    <w:p w14:paraId="55CAE526" w14:textId="77777777" w:rsidR="00F0112A" w:rsidRDefault="00F0112A" w:rsidP="00F0112A">
      <w:pPr>
        <w:rPr>
          <w:b/>
          <w:sz w:val="48"/>
          <w:szCs w:val="48"/>
        </w:rPr>
      </w:pPr>
    </w:p>
    <w:p w14:paraId="63C5CBB4" w14:textId="77777777" w:rsidR="00F0112A" w:rsidRPr="00F0112A" w:rsidRDefault="00F0112A" w:rsidP="00F0112A">
      <w:pPr>
        <w:rPr>
          <w:b/>
          <w:sz w:val="48"/>
          <w:szCs w:val="48"/>
        </w:rPr>
      </w:pPr>
      <w:r w:rsidRPr="00F0112A">
        <w:rPr>
          <w:b/>
          <w:color w:val="F79646" w:themeColor="accent6"/>
          <w:sz w:val="48"/>
          <w:szCs w:val="48"/>
        </w:rPr>
        <w:t>Colonne 2</w:t>
      </w:r>
      <w:r w:rsidRPr="00F0112A">
        <w:rPr>
          <w:b/>
          <w:sz w:val="48"/>
          <w:szCs w:val="48"/>
        </w:rPr>
        <w:t xml:space="preserve">  </w:t>
      </w:r>
      <w:r w:rsidRPr="00F0112A">
        <w:rPr>
          <w:b/>
          <w:sz w:val="48"/>
          <w:szCs w:val="48"/>
        </w:rPr>
        <w:br/>
        <w:t>Page intérieure</w:t>
      </w:r>
      <w:r w:rsidRPr="00F0112A">
        <w:rPr>
          <w:b/>
          <w:sz w:val="48"/>
          <w:szCs w:val="48"/>
        </w:rPr>
        <w:br/>
        <w:t>L’œuvre</w:t>
      </w:r>
      <w:r w:rsidRPr="00F0112A">
        <w:rPr>
          <w:b/>
          <w:sz w:val="48"/>
          <w:szCs w:val="48"/>
        </w:rPr>
        <w:br/>
        <w:t>Description et interprétation</w:t>
      </w:r>
      <w:r w:rsidRPr="00F0112A">
        <w:rPr>
          <w:b/>
          <w:sz w:val="48"/>
          <w:szCs w:val="48"/>
        </w:rPr>
        <w:br/>
        <w:t>+</w:t>
      </w:r>
      <w:r w:rsidRPr="00F0112A">
        <w:rPr>
          <w:b/>
          <w:sz w:val="48"/>
          <w:szCs w:val="48"/>
        </w:rPr>
        <w:br/>
        <w:t>L’artiste</w:t>
      </w:r>
      <w:r w:rsidRPr="00F0112A">
        <w:rPr>
          <w:b/>
          <w:sz w:val="48"/>
          <w:szCs w:val="48"/>
        </w:rPr>
        <w:br/>
        <w:t>Le contexte</w:t>
      </w:r>
      <w:r w:rsidRPr="00F0112A">
        <w:rPr>
          <w:b/>
          <w:sz w:val="48"/>
          <w:szCs w:val="48"/>
        </w:rPr>
        <w:br/>
        <w:t>Plan d’accès</w:t>
      </w:r>
    </w:p>
    <w:p w14:paraId="36249D9F" w14:textId="77777777" w:rsidR="00F0112A" w:rsidRPr="00F0112A" w:rsidRDefault="00F0112A">
      <w:pPr>
        <w:rPr>
          <w:b/>
          <w:sz w:val="48"/>
          <w:szCs w:val="48"/>
        </w:rPr>
      </w:pPr>
    </w:p>
    <w:p w14:paraId="35BF9F73" w14:textId="77777777" w:rsidR="00F0112A" w:rsidRPr="00F0112A" w:rsidRDefault="00F0112A">
      <w:pPr>
        <w:rPr>
          <w:b/>
          <w:sz w:val="48"/>
          <w:szCs w:val="48"/>
        </w:rPr>
      </w:pPr>
    </w:p>
    <w:p w14:paraId="1354CB95" w14:textId="77777777" w:rsidR="00F0112A" w:rsidRPr="00F0112A" w:rsidRDefault="00F0112A">
      <w:pPr>
        <w:rPr>
          <w:b/>
          <w:sz w:val="48"/>
          <w:szCs w:val="48"/>
        </w:rPr>
      </w:pPr>
    </w:p>
    <w:p w14:paraId="3712CD93" w14:textId="77777777" w:rsidR="00F0112A" w:rsidRDefault="00F0112A" w:rsidP="00F0112A">
      <w:pPr>
        <w:rPr>
          <w:b/>
          <w:sz w:val="48"/>
          <w:szCs w:val="48"/>
        </w:rPr>
      </w:pPr>
    </w:p>
    <w:p w14:paraId="67654DF3" w14:textId="77777777" w:rsidR="00F0112A" w:rsidRDefault="00F0112A" w:rsidP="00F0112A">
      <w:pPr>
        <w:rPr>
          <w:b/>
          <w:sz w:val="48"/>
          <w:szCs w:val="48"/>
        </w:rPr>
      </w:pPr>
    </w:p>
    <w:p w14:paraId="346C6368" w14:textId="77777777" w:rsidR="00F0112A" w:rsidRDefault="00F0112A" w:rsidP="00F0112A">
      <w:pPr>
        <w:rPr>
          <w:b/>
          <w:sz w:val="48"/>
          <w:szCs w:val="48"/>
        </w:rPr>
      </w:pPr>
    </w:p>
    <w:p w14:paraId="3D2E577C" w14:textId="77777777" w:rsidR="00F0112A" w:rsidRDefault="00F0112A" w:rsidP="00F0112A">
      <w:pPr>
        <w:rPr>
          <w:b/>
          <w:sz w:val="48"/>
          <w:szCs w:val="48"/>
        </w:rPr>
      </w:pPr>
    </w:p>
    <w:p w14:paraId="35DF0D8F" w14:textId="77777777" w:rsidR="00F0112A" w:rsidRDefault="00F0112A" w:rsidP="00F0112A">
      <w:pPr>
        <w:rPr>
          <w:b/>
          <w:sz w:val="48"/>
          <w:szCs w:val="48"/>
        </w:rPr>
      </w:pPr>
    </w:p>
    <w:p w14:paraId="4917F4CD" w14:textId="77777777" w:rsidR="00F0112A" w:rsidRDefault="00F0112A" w:rsidP="00F0112A">
      <w:pPr>
        <w:rPr>
          <w:b/>
          <w:sz w:val="48"/>
          <w:szCs w:val="48"/>
        </w:rPr>
      </w:pPr>
    </w:p>
    <w:p w14:paraId="37172BBF" w14:textId="77777777" w:rsidR="00F0112A" w:rsidRDefault="00F0112A" w:rsidP="00F0112A">
      <w:pPr>
        <w:rPr>
          <w:b/>
          <w:sz w:val="48"/>
          <w:szCs w:val="48"/>
        </w:rPr>
      </w:pPr>
    </w:p>
    <w:p w14:paraId="0EF61EF9" w14:textId="0EB105FA" w:rsidR="00F0112A" w:rsidRDefault="00F0112A" w:rsidP="00F0112A">
      <w:pPr>
        <w:rPr>
          <w:b/>
          <w:sz w:val="48"/>
          <w:szCs w:val="48"/>
        </w:rPr>
      </w:pPr>
      <w:r w:rsidRPr="00F0112A">
        <w:rPr>
          <w:b/>
          <w:color w:val="F79646" w:themeColor="accent6"/>
          <w:sz w:val="48"/>
          <w:szCs w:val="48"/>
        </w:rPr>
        <w:t>Colonne 3</w:t>
      </w:r>
      <w:r w:rsidRPr="00F0112A">
        <w:rPr>
          <w:b/>
          <w:sz w:val="48"/>
          <w:szCs w:val="48"/>
        </w:rPr>
        <w:t xml:space="preserve">  </w:t>
      </w:r>
      <w:r w:rsidRPr="00F0112A">
        <w:rPr>
          <w:b/>
          <w:sz w:val="48"/>
          <w:szCs w:val="48"/>
        </w:rPr>
        <w:br/>
        <w:t>Page intérieure</w:t>
      </w:r>
      <w:r w:rsidRPr="00F0112A">
        <w:rPr>
          <w:b/>
          <w:sz w:val="48"/>
          <w:szCs w:val="48"/>
        </w:rPr>
        <w:br/>
        <w:t>L’œuvre</w:t>
      </w:r>
      <w:r w:rsidRPr="00F0112A">
        <w:rPr>
          <w:b/>
          <w:sz w:val="48"/>
          <w:szCs w:val="48"/>
        </w:rPr>
        <w:br/>
        <w:t>Description et interprétation</w:t>
      </w:r>
      <w:r w:rsidRPr="00F0112A">
        <w:rPr>
          <w:b/>
          <w:sz w:val="48"/>
          <w:szCs w:val="48"/>
        </w:rPr>
        <w:br/>
        <w:t>+</w:t>
      </w:r>
      <w:r w:rsidRPr="00F0112A">
        <w:rPr>
          <w:b/>
          <w:sz w:val="48"/>
          <w:szCs w:val="48"/>
        </w:rPr>
        <w:br/>
        <w:t>L’artiste</w:t>
      </w:r>
      <w:r w:rsidRPr="00F0112A">
        <w:rPr>
          <w:b/>
          <w:sz w:val="48"/>
          <w:szCs w:val="48"/>
        </w:rPr>
        <w:br/>
        <w:t>Le contexte</w:t>
      </w:r>
      <w:r w:rsidRPr="00F0112A">
        <w:rPr>
          <w:b/>
          <w:sz w:val="48"/>
          <w:szCs w:val="48"/>
        </w:rPr>
        <w:br/>
        <w:t>Plan d’accès</w:t>
      </w:r>
      <w:r w:rsidR="00C84C0D">
        <w:rPr>
          <w:b/>
          <w:sz w:val="48"/>
          <w:szCs w:val="48"/>
        </w:rPr>
        <w:br/>
      </w:r>
    </w:p>
    <w:p w14:paraId="62DF686B" w14:textId="2F121337" w:rsidR="00C84C0D" w:rsidRPr="00F0112A" w:rsidRDefault="00C84C0D" w:rsidP="00F0112A">
      <w:pPr>
        <w:rPr>
          <w:b/>
          <w:sz w:val="48"/>
          <w:szCs w:val="48"/>
        </w:rPr>
      </w:pPr>
      <w:r>
        <w:rPr>
          <w:b/>
          <w:sz w:val="48"/>
          <w:szCs w:val="48"/>
        </w:rPr>
        <w:t>+ Références (sources)</w:t>
      </w:r>
    </w:p>
    <w:p w14:paraId="130EEF1B" w14:textId="77777777" w:rsidR="00F0112A" w:rsidRPr="00F0112A" w:rsidRDefault="00F0112A">
      <w:pPr>
        <w:rPr>
          <w:b/>
          <w:sz w:val="48"/>
          <w:szCs w:val="48"/>
        </w:rPr>
      </w:pPr>
    </w:p>
    <w:p w14:paraId="3EF79E93" w14:textId="77777777" w:rsidR="00F0112A" w:rsidRPr="00F0112A" w:rsidRDefault="00F0112A">
      <w:pPr>
        <w:rPr>
          <w:b/>
          <w:sz w:val="48"/>
          <w:szCs w:val="48"/>
        </w:rPr>
      </w:pPr>
    </w:p>
    <w:p w14:paraId="3C8B36FC" w14:textId="77777777" w:rsidR="00F0112A" w:rsidRPr="00F0112A" w:rsidRDefault="00F0112A" w:rsidP="00F0112A">
      <w:pPr>
        <w:rPr>
          <w:b/>
          <w:sz w:val="48"/>
          <w:szCs w:val="48"/>
        </w:rPr>
      </w:pPr>
    </w:p>
    <w:p w14:paraId="43C92342" w14:textId="77777777" w:rsidR="00F0112A" w:rsidRDefault="00F0112A" w:rsidP="00F0112A">
      <w:pPr>
        <w:rPr>
          <w:b/>
          <w:sz w:val="48"/>
          <w:szCs w:val="48"/>
        </w:rPr>
      </w:pPr>
    </w:p>
    <w:p w14:paraId="165A8048" w14:textId="77777777" w:rsidR="00F0112A" w:rsidRDefault="00F0112A" w:rsidP="00F0112A">
      <w:pPr>
        <w:rPr>
          <w:b/>
          <w:sz w:val="48"/>
          <w:szCs w:val="48"/>
        </w:rPr>
      </w:pPr>
    </w:p>
    <w:p w14:paraId="28F813D0" w14:textId="77777777" w:rsidR="00F0112A" w:rsidRDefault="00F0112A" w:rsidP="00F0112A">
      <w:pPr>
        <w:rPr>
          <w:b/>
          <w:sz w:val="48"/>
          <w:szCs w:val="48"/>
        </w:rPr>
      </w:pPr>
    </w:p>
    <w:p w14:paraId="501CDB3E" w14:textId="77777777" w:rsidR="00F0112A" w:rsidRDefault="00F0112A" w:rsidP="00F0112A">
      <w:pPr>
        <w:rPr>
          <w:b/>
          <w:sz w:val="48"/>
          <w:szCs w:val="48"/>
        </w:rPr>
      </w:pPr>
    </w:p>
    <w:p w14:paraId="7E13BAB4" w14:textId="77777777" w:rsidR="00F0112A" w:rsidRDefault="00F0112A" w:rsidP="00F0112A">
      <w:pPr>
        <w:rPr>
          <w:b/>
          <w:sz w:val="48"/>
          <w:szCs w:val="48"/>
        </w:rPr>
      </w:pPr>
    </w:p>
    <w:p w14:paraId="55EE7BC8" w14:textId="77777777" w:rsidR="00F0112A" w:rsidRDefault="00F0112A" w:rsidP="00F0112A">
      <w:pPr>
        <w:rPr>
          <w:b/>
          <w:sz w:val="48"/>
          <w:szCs w:val="48"/>
        </w:rPr>
      </w:pPr>
    </w:p>
    <w:p w14:paraId="390F932E" w14:textId="77777777" w:rsidR="00F0112A" w:rsidRPr="00F0112A" w:rsidRDefault="00F0112A" w:rsidP="00F0112A">
      <w:pPr>
        <w:rPr>
          <w:b/>
          <w:sz w:val="48"/>
          <w:szCs w:val="48"/>
        </w:rPr>
      </w:pPr>
      <w:r w:rsidRPr="00F0112A">
        <w:rPr>
          <w:b/>
          <w:color w:val="F79646" w:themeColor="accent6"/>
          <w:sz w:val="48"/>
          <w:szCs w:val="48"/>
        </w:rPr>
        <w:t>Colonne 4</w:t>
      </w:r>
      <w:r w:rsidRPr="00F0112A">
        <w:rPr>
          <w:b/>
          <w:sz w:val="48"/>
          <w:szCs w:val="48"/>
        </w:rPr>
        <w:t xml:space="preserve">  </w:t>
      </w:r>
      <w:r w:rsidRPr="00F0112A">
        <w:rPr>
          <w:b/>
          <w:sz w:val="48"/>
          <w:szCs w:val="48"/>
        </w:rPr>
        <w:br/>
        <w:t>Cette page se voit dès l’ouverture de la couverture</w:t>
      </w:r>
      <w:r w:rsidRPr="00F0112A">
        <w:rPr>
          <w:b/>
          <w:sz w:val="48"/>
          <w:szCs w:val="48"/>
        </w:rPr>
        <w:br/>
      </w:r>
      <w:r w:rsidRPr="00F0112A">
        <w:rPr>
          <w:b/>
          <w:sz w:val="48"/>
          <w:szCs w:val="48"/>
        </w:rPr>
        <w:br/>
        <w:t>Sujet : les attractions aux alentours</w:t>
      </w:r>
    </w:p>
    <w:p w14:paraId="258E184A" w14:textId="77777777" w:rsidR="00F0112A" w:rsidRPr="00F0112A" w:rsidRDefault="00F0112A">
      <w:pPr>
        <w:rPr>
          <w:b/>
          <w:sz w:val="48"/>
          <w:szCs w:val="48"/>
        </w:rPr>
      </w:pPr>
    </w:p>
    <w:p w14:paraId="57469AC9" w14:textId="77777777" w:rsidR="00F0112A" w:rsidRPr="00F0112A" w:rsidRDefault="00F0112A">
      <w:pPr>
        <w:rPr>
          <w:b/>
          <w:sz w:val="48"/>
          <w:szCs w:val="48"/>
        </w:rPr>
      </w:pPr>
    </w:p>
    <w:p w14:paraId="4AACEAEF" w14:textId="77777777" w:rsidR="00F0112A" w:rsidRDefault="00F0112A">
      <w:pPr>
        <w:rPr>
          <w:b/>
          <w:sz w:val="48"/>
          <w:szCs w:val="48"/>
        </w:rPr>
      </w:pPr>
    </w:p>
    <w:p w14:paraId="66BDAB76" w14:textId="77777777" w:rsidR="00F0112A" w:rsidRDefault="00F0112A">
      <w:pPr>
        <w:rPr>
          <w:b/>
          <w:sz w:val="48"/>
          <w:szCs w:val="48"/>
        </w:rPr>
      </w:pPr>
    </w:p>
    <w:p w14:paraId="1567C980" w14:textId="77777777" w:rsidR="00F0112A" w:rsidRDefault="00F0112A">
      <w:pPr>
        <w:rPr>
          <w:b/>
          <w:sz w:val="48"/>
          <w:szCs w:val="48"/>
        </w:rPr>
      </w:pPr>
    </w:p>
    <w:p w14:paraId="49AA0219" w14:textId="77777777" w:rsidR="00F0112A" w:rsidRDefault="00F0112A">
      <w:pPr>
        <w:rPr>
          <w:b/>
          <w:sz w:val="48"/>
          <w:szCs w:val="48"/>
        </w:rPr>
      </w:pPr>
    </w:p>
    <w:p w14:paraId="1A1F67AE" w14:textId="77777777" w:rsidR="00F0112A" w:rsidRDefault="00F0112A">
      <w:pPr>
        <w:rPr>
          <w:b/>
          <w:sz w:val="48"/>
          <w:szCs w:val="48"/>
        </w:rPr>
      </w:pPr>
    </w:p>
    <w:p w14:paraId="41D93595" w14:textId="77777777" w:rsidR="00F0112A" w:rsidRDefault="00F0112A">
      <w:pPr>
        <w:rPr>
          <w:b/>
          <w:sz w:val="48"/>
          <w:szCs w:val="48"/>
        </w:rPr>
      </w:pPr>
    </w:p>
    <w:p w14:paraId="44E977E2" w14:textId="77777777" w:rsidR="00F0112A" w:rsidRDefault="00F0112A">
      <w:pPr>
        <w:rPr>
          <w:b/>
          <w:sz w:val="48"/>
          <w:szCs w:val="48"/>
        </w:rPr>
      </w:pPr>
    </w:p>
    <w:p w14:paraId="4BA90260" w14:textId="77777777" w:rsidR="00F0112A" w:rsidRDefault="00F0112A">
      <w:pPr>
        <w:rPr>
          <w:b/>
          <w:sz w:val="48"/>
          <w:szCs w:val="48"/>
        </w:rPr>
      </w:pPr>
    </w:p>
    <w:p w14:paraId="2DCCFE95" w14:textId="77777777" w:rsidR="00F0112A" w:rsidRDefault="00F0112A">
      <w:pPr>
        <w:rPr>
          <w:b/>
          <w:sz w:val="48"/>
          <w:szCs w:val="48"/>
        </w:rPr>
      </w:pPr>
    </w:p>
    <w:p w14:paraId="2C4F6E93" w14:textId="77777777" w:rsidR="00F0112A" w:rsidRPr="00F0112A" w:rsidRDefault="00F0112A">
      <w:pPr>
        <w:rPr>
          <w:b/>
          <w:color w:val="F79646" w:themeColor="accent6"/>
          <w:sz w:val="48"/>
          <w:szCs w:val="48"/>
        </w:rPr>
      </w:pPr>
      <w:r w:rsidRPr="00F0112A">
        <w:rPr>
          <w:b/>
          <w:color w:val="F79646" w:themeColor="accent6"/>
          <w:sz w:val="48"/>
          <w:szCs w:val="48"/>
        </w:rPr>
        <w:t xml:space="preserve">Colonne 5  </w:t>
      </w:r>
    </w:p>
    <w:p w14:paraId="7E51CC13" w14:textId="1849F379" w:rsidR="00F0112A" w:rsidRPr="00F0112A" w:rsidRDefault="00F0112A">
      <w:pPr>
        <w:rPr>
          <w:b/>
          <w:sz w:val="48"/>
          <w:szCs w:val="48"/>
        </w:rPr>
      </w:pPr>
      <w:r w:rsidRPr="00F0112A">
        <w:rPr>
          <w:b/>
          <w:sz w:val="48"/>
          <w:szCs w:val="48"/>
        </w:rPr>
        <w:t>Dos du pamphlet</w:t>
      </w:r>
      <w:r w:rsidRPr="00F0112A">
        <w:rPr>
          <w:b/>
          <w:sz w:val="48"/>
          <w:szCs w:val="48"/>
        </w:rPr>
        <w:br/>
        <w:t>Cette pa</w:t>
      </w:r>
      <w:r w:rsidR="00406DAE">
        <w:rPr>
          <w:b/>
          <w:sz w:val="48"/>
          <w:szCs w:val="48"/>
        </w:rPr>
        <w:t>ge</w:t>
      </w:r>
      <w:r w:rsidRPr="00F0112A">
        <w:rPr>
          <w:b/>
          <w:sz w:val="48"/>
          <w:szCs w:val="48"/>
        </w:rPr>
        <w:t xml:space="preserve"> se voit avant l’ouverture du pamphlet</w:t>
      </w:r>
    </w:p>
    <w:p w14:paraId="230EEA78" w14:textId="77777777" w:rsidR="00F0112A" w:rsidRPr="00F0112A" w:rsidRDefault="00F0112A">
      <w:pPr>
        <w:rPr>
          <w:b/>
          <w:sz w:val="48"/>
          <w:szCs w:val="48"/>
        </w:rPr>
      </w:pPr>
    </w:p>
    <w:p w14:paraId="0E45B0EC" w14:textId="77777777" w:rsidR="00F0112A" w:rsidRPr="00F0112A" w:rsidRDefault="00F0112A">
      <w:pPr>
        <w:rPr>
          <w:b/>
          <w:sz w:val="48"/>
          <w:szCs w:val="48"/>
        </w:rPr>
      </w:pPr>
      <w:r w:rsidRPr="00F0112A">
        <w:rPr>
          <w:b/>
          <w:sz w:val="48"/>
          <w:szCs w:val="48"/>
        </w:rPr>
        <w:t>Sujet : les attractions aux alentours</w:t>
      </w:r>
    </w:p>
    <w:p w14:paraId="22A11179" w14:textId="77777777" w:rsidR="00F0112A" w:rsidRDefault="00F0112A">
      <w:pPr>
        <w:rPr>
          <w:b/>
          <w:sz w:val="48"/>
          <w:szCs w:val="48"/>
        </w:rPr>
      </w:pPr>
    </w:p>
    <w:p w14:paraId="022BD711" w14:textId="2585B207" w:rsidR="00406DAE" w:rsidRPr="00F0112A" w:rsidRDefault="00406DAE">
      <w:pPr>
        <w:rPr>
          <w:b/>
          <w:sz w:val="48"/>
          <w:szCs w:val="48"/>
        </w:rPr>
      </w:pPr>
      <w:r>
        <w:rPr>
          <w:b/>
          <w:sz w:val="48"/>
          <w:szCs w:val="48"/>
        </w:rPr>
        <w:t>+ références (sources)</w:t>
      </w:r>
    </w:p>
    <w:p w14:paraId="18280A3A" w14:textId="77777777" w:rsidR="00F0112A" w:rsidRPr="00F0112A" w:rsidRDefault="00F0112A">
      <w:pPr>
        <w:rPr>
          <w:b/>
          <w:sz w:val="48"/>
          <w:szCs w:val="48"/>
        </w:rPr>
      </w:pPr>
    </w:p>
    <w:p w14:paraId="531D208C" w14:textId="77777777" w:rsidR="00F0112A" w:rsidRDefault="00F0112A">
      <w:pPr>
        <w:rPr>
          <w:b/>
          <w:sz w:val="48"/>
          <w:szCs w:val="48"/>
        </w:rPr>
      </w:pPr>
    </w:p>
    <w:p w14:paraId="1F766DA8" w14:textId="77777777" w:rsidR="00F0112A" w:rsidRDefault="00F0112A">
      <w:pPr>
        <w:rPr>
          <w:b/>
          <w:sz w:val="48"/>
          <w:szCs w:val="48"/>
        </w:rPr>
      </w:pPr>
    </w:p>
    <w:p w14:paraId="1D5994DC" w14:textId="77777777" w:rsidR="00F0112A" w:rsidRDefault="00F0112A">
      <w:pPr>
        <w:rPr>
          <w:b/>
          <w:sz w:val="48"/>
          <w:szCs w:val="48"/>
        </w:rPr>
      </w:pPr>
    </w:p>
    <w:p w14:paraId="10B072B3" w14:textId="77777777" w:rsidR="00F0112A" w:rsidRDefault="00F0112A">
      <w:pPr>
        <w:rPr>
          <w:b/>
          <w:sz w:val="48"/>
          <w:szCs w:val="48"/>
        </w:rPr>
      </w:pPr>
    </w:p>
    <w:p w14:paraId="5C2CE809" w14:textId="77777777" w:rsidR="00F0112A" w:rsidRDefault="00F0112A">
      <w:pPr>
        <w:rPr>
          <w:b/>
          <w:sz w:val="48"/>
          <w:szCs w:val="48"/>
        </w:rPr>
      </w:pPr>
    </w:p>
    <w:p w14:paraId="41CE8526" w14:textId="77777777" w:rsidR="00F0112A" w:rsidRDefault="00F0112A">
      <w:pPr>
        <w:rPr>
          <w:b/>
          <w:sz w:val="48"/>
          <w:szCs w:val="48"/>
        </w:rPr>
      </w:pPr>
    </w:p>
    <w:p w14:paraId="2AD6E184" w14:textId="77777777" w:rsidR="00F0112A" w:rsidRDefault="00F0112A">
      <w:pPr>
        <w:rPr>
          <w:b/>
          <w:sz w:val="48"/>
          <w:szCs w:val="48"/>
        </w:rPr>
      </w:pPr>
    </w:p>
    <w:p w14:paraId="10964F36" w14:textId="77777777" w:rsidR="00F0112A" w:rsidRDefault="00F0112A">
      <w:pPr>
        <w:rPr>
          <w:b/>
          <w:sz w:val="48"/>
          <w:szCs w:val="48"/>
        </w:rPr>
      </w:pPr>
    </w:p>
    <w:p w14:paraId="71697E51" w14:textId="77777777" w:rsidR="00F0112A" w:rsidRPr="00F0112A" w:rsidRDefault="00F0112A">
      <w:pPr>
        <w:rPr>
          <w:b/>
          <w:color w:val="F79646" w:themeColor="accent6"/>
          <w:sz w:val="48"/>
          <w:szCs w:val="48"/>
        </w:rPr>
      </w:pPr>
      <w:r w:rsidRPr="00F0112A">
        <w:rPr>
          <w:b/>
          <w:color w:val="F79646" w:themeColor="accent6"/>
          <w:sz w:val="48"/>
          <w:szCs w:val="48"/>
        </w:rPr>
        <w:t xml:space="preserve">Colonne 6  </w:t>
      </w:r>
    </w:p>
    <w:p w14:paraId="771FD000" w14:textId="77777777" w:rsidR="00FE14AE" w:rsidRPr="00F0112A" w:rsidRDefault="00F0112A">
      <w:pPr>
        <w:rPr>
          <w:b/>
          <w:sz w:val="48"/>
          <w:szCs w:val="48"/>
        </w:rPr>
      </w:pPr>
      <w:r w:rsidRPr="00F0112A">
        <w:rPr>
          <w:b/>
          <w:sz w:val="48"/>
          <w:szCs w:val="48"/>
        </w:rPr>
        <w:t>Première page</w:t>
      </w:r>
      <w:r w:rsidRPr="00F0112A">
        <w:rPr>
          <w:b/>
          <w:sz w:val="48"/>
          <w:szCs w:val="48"/>
        </w:rPr>
        <w:br/>
      </w:r>
      <w:r w:rsidRPr="00F0112A">
        <w:rPr>
          <w:b/>
          <w:sz w:val="48"/>
          <w:szCs w:val="48"/>
        </w:rPr>
        <w:br/>
        <w:t>Page d’intro</w:t>
      </w:r>
      <w:r w:rsidRPr="00F0112A">
        <w:rPr>
          <w:b/>
          <w:sz w:val="48"/>
          <w:szCs w:val="48"/>
        </w:rPr>
        <w:br/>
      </w:r>
      <w:r w:rsidRPr="00F0112A">
        <w:rPr>
          <w:b/>
          <w:sz w:val="48"/>
          <w:szCs w:val="48"/>
        </w:rPr>
        <w:br/>
        <w:t>Titre et photo</w:t>
      </w:r>
    </w:p>
    <w:sectPr w:rsidR="00FE14AE" w:rsidRPr="00F0112A" w:rsidSect="00F0112A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12A"/>
    <w:rsid w:val="00406DAE"/>
    <w:rsid w:val="00753215"/>
    <w:rsid w:val="00A62F74"/>
    <w:rsid w:val="00C84C0D"/>
    <w:rsid w:val="00F0112A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6F42A0"/>
  <w14:defaultImageDpi w14:val="300"/>
  <w15:docId w15:val="{FF363321-A9BE-3041-8B58-D5E6B9D8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EB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Manu</dc:creator>
  <cp:keywords/>
  <dc:description/>
  <cp:lastModifiedBy>Brasseur Emmanuel</cp:lastModifiedBy>
  <cp:revision>3</cp:revision>
  <dcterms:created xsi:type="dcterms:W3CDTF">2023-09-03T16:43:00Z</dcterms:created>
  <dcterms:modified xsi:type="dcterms:W3CDTF">2023-09-18T12:57:00Z</dcterms:modified>
</cp:coreProperties>
</file>